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32" w:rsidRDefault="00807A4F">
      <w:r>
        <w:rPr>
          <w:noProof/>
          <w:lang w:eastAsia="es-ES"/>
        </w:rPr>
        <w:drawing>
          <wp:anchor distT="0" distB="0" distL="114300" distR="114300" simplePos="0" relativeHeight="251662336" behindDoc="0" locked="0" layoutInCell="1" allowOverlap="1" wp14:anchorId="2B77F5E1" wp14:editId="3420811F">
            <wp:simplePos x="0" y="0"/>
            <wp:positionH relativeFrom="column">
              <wp:posOffset>1546860</wp:posOffset>
            </wp:positionH>
            <wp:positionV relativeFrom="paragraph">
              <wp:posOffset>200660</wp:posOffset>
            </wp:positionV>
            <wp:extent cx="2502535" cy="602615"/>
            <wp:effectExtent l="0" t="0" r="0"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r-stetson-law-logo-high-resolu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2535" cy="60261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14:anchorId="352A3E31" wp14:editId="30A0BF0F">
            <wp:simplePos x="0" y="0"/>
            <wp:positionH relativeFrom="column">
              <wp:posOffset>4892675</wp:posOffset>
            </wp:positionH>
            <wp:positionV relativeFrom="paragraph">
              <wp:posOffset>-749300</wp:posOffset>
            </wp:positionV>
            <wp:extent cx="1032510" cy="8153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recho-ugr.png"/>
                    <pic:cNvPicPr/>
                  </pic:nvPicPr>
                  <pic:blipFill>
                    <a:blip r:embed="rId7">
                      <a:extLst>
                        <a:ext uri="{28A0092B-C50C-407E-A947-70E740481C1C}">
                          <a14:useLocalDpi xmlns:a14="http://schemas.microsoft.com/office/drawing/2010/main" val="0"/>
                        </a:ext>
                      </a:extLst>
                    </a:blip>
                    <a:stretch>
                      <a:fillRect/>
                    </a:stretch>
                  </pic:blipFill>
                  <pic:spPr>
                    <a:xfrm>
                      <a:off x="0" y="0"/>
                      <a:ext cx="1032510" cy="81534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14:anchorId="21CE7373" wp14:editId="082FC3D2">
            <wp:simplePos x="0" y="0"/>
            <wp:positionH relativeFrom="column">
              <wp:posOffset>-725805</wp:posOffset>
            </wp:positionH>
            <wp:positionV relativeFrom="paragraph">
              <wp:posOffset>-683260</wp:posOffset>
            </wp:positionV>
            <wp:extent cx="2407920" cy="678180"/>
            <wp:effectExtent l="0" t="0" r="0" b="7620"/>
            <wp:wrapNone/>
            <wp:docPr id="1" name="Imagen 1"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R-MARCA-02-foliocolor"/>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032" w:rsidRPr="006D7032" w:rsidRDefault="006D7032" w:rsidP="006D7032">
      <w:pPr>
        <w:tabs>
          <w:tab w:val="left" w:pos="5976"/>
        </w:tabs>
      </w:pPr>
      <w:r>
        <w:tab/>
      </w:r>
    </w:p>
    <w:p w:rsidR="006D7032" w:rsidRPr="005E6C81" w:rsidRDefault="006D7032" w:rsidP="006D7032">
      <w:pPr>
        <w:rPr>
          <w:sz w:val="24"/>
          <w:szCs w:val="24"/>
        </w:rPr>
      </w:pPr>
    </w:p>
    <w:p w:rsidR="006D7032" w:rsidRPr="006E701A" w:rsidRDefault="00807A4F" w:rsidP="006E701A">
      <w:pPr>
        <w:jc w:val="both"/>
        <w:rPr>
          <w:rFonts w:ascii="Century Gothic" w:hAnsi="Century Gothic"/>
          <w:sz w:val="24"/>
          <w:szCs w:val="24"/>
        </w:rPr>
      </w:pPr>
      <w:r w:rsidRPr="005E6C81">
        <w:rPr>
          <w:rFonts w:ascii="Century Gothic" w:hAnsi="Century Gothic"/>
          <w:sz w:val="24"/>
          <w:szCs w:val="24"/>
        </w:rPr>
        <w:t xml:space="preserve">Solicitud de inscripción en el </w:t>
      </w:r>
      <w:r w:rsidRPr="005E6C81">
        <w:rPr>
          <w:rFonts w:ascii="Century Gothic" w:hAnsi="Century Gothic"/>
          <w:b/>
          <w:sz w:val="24"/>
          <w:szCs w:val="24"/>
        </w:rPr>
        <w:t>Curso de verano de la Stetson Univers</w:t>
      </w:r>
      <w:r w:rsidR="00A848A5">
        <w:rPr>
          <w:rFonts w:ascii="Century Gothic" w:hAnsi="Century Gothic"/>
          <w:b/>
          <w:sz w:val="24"/>
          <w:szCs w:val="24"/>
        </w:rPr>
        <w:t>it</w:t>
      </w:r>
      <w:r w:rsidRPr="005E6C81">
        <w:rPr>
          <w:rFonts w:ascii="Century Gothic" w:hAnsi="Century Gothic"/>
          <w:b/>
          <w:sz w:val="24"/>
          <w:szCs w:val="24"/>
        </w:rPr>
        <w:t>y College of Law (EE.UU) en la Facultad de Derecho de la Universidad de Granada</w:t>
      </w:r>
      <w:r w:rsidR="006E701A">
        <w:rPr>
          <w:rFonts w:ascii="Century Gothic" w:hAnsi="Century Gothic"/>
          <w:b/>
          <w:sz w:val="24"/>
          <w:szCs w:val="24"/>
        </w:rPr>
        <w:t xml:space="preserve"> – Convocatoria 2019</w:t>
      </w:r>
    </w:p>
    <w:p w:rsidR="00092CEA" w:rsidRPr="00092CEA" w:rsidRDefault="006D7032" w:rsidP="006D7032">
      <w:pPr>
        <w:spacing w:after="120"/>
        <w:jc w:val="both"/>
        <w:rPr>
          <w:rFonts w:ascii="Century Gothic" w:eastAsia="MS Mincho" w:hAnsi="Century Gothic" w:cs="Times New Roman"/>
          <w:b/>
          <w:bCs/>
          <w:sz w:val="24"/>
          <w:szCs w:val="24"/>
          <w:lang w:eastAsia="ko-KR"/>
        </w:rPr>
      </w:pPr>
      <w:r w:rsidRPr="00092CEA">
        <w:rPr>
          <w:rFonts w:ascii="Century Gothic" w:eastAsia="MS Mincho" w:hAnsi="Century Gothic" w:cs="Times New Roman"/>
          <w:b/>
          <w:bCs/>
          <w:sz w:val="24"/>
          <w:szCs w:val="24"/>
          <w:lang w:eastAsia="ko-KR"/>
        </w:rPr>
        <w:t xml:space="preserve">Apellidos, Nombre </w:t>
      </w:r>
    </w:p>
    <w:p w:rsidR="00092CEA" w:rsidRPr="00092CEA" w:rsidRDefault="006D7032" w:rsidP="006D7032">
      <w:pPr>
        <w:spacing w:after="120"/>
        <w:jc w:val="both"/>
        <w:rPr>
          <w:rFonts w:ascii="Century Gothic" w:eastAsia="MS Mincho" w:hAnsi="Century Gothic" w:cs="Times New Roman"/>
          <w:b/>
          <w:bCs/>
          <w:sz w:val="24"/>
          <w:szCs w:val="24"/>
          <w:lang w:eastAsia="ko-KR"/>
        </w:rPr>
      </w:pPr>
      <w:r w:rsidRPr="00092CEA">
        <w:rPr>
          <w:rFonts w:ascii="Century Gothic" w:eastAsia="MS Mincho" w:hAnsi="Century Gothic" w:cs="Times New Roman"/>
          <w:b/>
          <w:bCs/>
          <w:sz w:val="24"/>
          <w:szCs w:val="24"/>
          <w:lang w:eastAsia="ko-KR"/>
        </w:rPr>
        <w:t>DNI/NIE</w:t>
      </w:r>
      <w:r w:rsidR="00A848A5">
        <w:rPr>
          <w:rFonts w:ascii="Century Gothic" w:eastAsia="MS Mincho" w:hAnsi="Century Gothic" w:cs="Times New Roman"/>
          <w:b/>
          <w:bCs/>
          <w:sz w:val="24"/>
          <w:szCs w:val="24"/>
          <w:lang w:eastAsia="ko-KR"/>
        </w:rPr>
        <w:t xml:space="preserve"> o Pasaporte</w:t>
      </w:r>
    </w:p>
    <w:p w:rsidR="006D7032" w:rsidRPr="00092CEA" w:rsidRDefault="006D7032" w:rsidP="006D7032">
      <w:pPr>
        <w:spacing w:after="120"/>
        <w:jc w:val="both"/>
        <w:rPr>
          <w:rFonts w:ascii="Century Gothic" w:eastAsia="MS Mincho" w:hAnsi="Century Gothic" w:cs="Times New Roman"/>
          <w:b/>
          <w:bCs/>
          <w:sz w:val="24"/>
          <w:szCs w:val="24"/>
          <w:lang w:eastAsia="ko-KR"/>
        </w:rPr>
      </w:pPr>
      <w:r w:rsidRPr="00092CEA">
        <w:rPr>
          <w:rFonts w:ascii="Century Gothic" w:eastAsia="MS Mincho" w:hAnsi="Century Gothic" w:cs="Times New Roman"/>
          <w:b/>
          <w:bCs/>
          <w:sz w:val="24"/>
          <w:szCs w:val="24"/>
          <w:lang w:eastAsia="ko-KR"/>
        </w:rPr>
        <w:t>Matriculado en el curso actual en</w:t>
      </w:r>
      <w:r w:rsidR="00A848A5">
        <w:rPr>
          <w:rFonts w:ascii="Century Gothic" w:eastAsia="MS Mincho" w:hAnsi="Century Gothic" w:cs="Times New Roman"/>
          <w:b/>
          <w:bCs/>
          <w:sz w:val="24"/>
          <w:szCs w:val="24"/>
          <w:lang w:eastAsia="ko-KR"/>
        </w:rPr>
        <w:t xml:space="preserve"> la UGR </w:t>
      </w:r>
      <w:r w:rsidR="006E701A">
        <w:rPr>
          <w:rFonts w:ascii="Century Gothic" w:eastAsia="MS Mincho" w:hAnsi="Century Gothic" w:cs="Times New Roman"/>
          <w:b/>
          <w:bCs/>
          <w:sz w:val="24"/>
          <w:szCs w:val="24"/>
          <w:lang w:eastAsia="ko-KR"/>
        </w:rPr>
        <w:t xml:space="preserve">2018/2019 </w:t>
      </w:r>
      <w:r w:rsidR="00A848A5">
        <w:rPr>
          <w:rFonts w:ascii="Century Gothic" w:eastAsia="MS Mincho" w:hAnsi="Century Gothic" w:cs="Times New Roman"/>
          <w:b/>
          <w:bCs/>
          <w:sz w:val="24"/>
          <w:szCs w:val="24"/>
          <w:lang w:eastAsia="ko-KR"/>
        </w:rPr>
        <w:t>en</w:t>
      </w:r>
      <w:r w:rsidRPr="00092CEA">
        <w:rPr>
          <w:rFonts w:ascii="Century Gothic" w:eastAsia="MS Mincho" w:hAnsi="Century Gothic" w:cs="Times New Roman"/>
          <w:b/>
          <w:bCs/>
          <w:sz w:val="24"/>
          <w:szCs w:val="24"/>
          <w:lang w:eastAsia="ko-KR"/>
        </w:rPr>
        <w:t xml:space="preserve">: </w:t>
      </w:r>
    </w:p>
    <w:p w:rsidR="00092CEA" w:rsidRDefault="00F042A3" w:rsidP="006D7032">
      <w:pPr>
        <w:spacing w:after="120"/>
        <w:jc w:val="both"/>
        <w:rPr>
          <w:rFonts w:ascii="Century Gothic" w:eastAsia="MS Mincho" w:hAnsi="Century Gothic" w:cs="Times New Roman"/>
          <w:b/>
          <w:bCs/>
          <w:sz w:val="24"/>
          <w:szCs w:val="24"/>
          <w:lang w:eastAsia="ko-KR"/>
        </w:rPr>
      </w:pPr>
      <w:r>
        <w:rPr>
          <w:rFonts w:ascii="Century Gothic" w:eastAsia="MS Mincho" w:hAnsi="Century Gothic" w:cs="Times New Roman"/>
          <w:b/>
          <w:bCs/>
          <w:sz w:val="24"/>
          <w:szCs w:val="24"/>
          <w:lang w:eastAsia="ko-KR"/>
        </w:rPr>
        <w:tab/>
      </w:r>
      <w:r w:rsidR="006E701A">
        <w:rPr>
          <w:rFonts w:ascii="Century Gothic" w:eastAsia="MS Mincho" w:hAnsi="Century Gothic" w:cs="Times New Roman"/>
          <w:b/>
          <w:bCs/>
          <w:sz w:val="24"/>
          <w:szCs w:val="24"/>
          <w:lang w:eastAsia="ko-KR"/>
        </w:rPr>
        <w:t>Grado y curso</w:t>
      </w:r>
    </w:p>
    <w:p w:rsidR="006E701A" w:rsidRPr="00092CEA" w:rsidRDefault="006E701A" w:rsidP="006D7032">
      <w:pPr>
        <w:spacing w:after="120"/>
        <w:jc w:val="both"/>
        <w:rPr>
          <w:rFonts w:ascii="Century Gothic" w:eastAsia="MS Mincho" w:hAnsi="Century Gothic" w:cs="Times New Roman"/>
          <w:b/>
          <w:bCs/>
          <w:sz w:val="24"/>
          <w:szCs w:val="24"/>
          <w:lang w:eastAsia="ko-KR"/>
        </w:rPr>
      </w:pPr>
      <w:r>
        <w:rPr>
          <w:rFonts w:ascii="Century Gothic" w:eastAsia="MS Mincho" w:hAnsi="Century Gothic" w:cs="Times New Roman"/>
          <w:b/>
          <w:bCs/>
          <w:sz w:val="24"/>
          <w:szCs w:val="24"/>
          <w:lang w:eastAsia="ko-KR"/>
        </w:rPr>
        <w:tab/>
        <w:t>Doble Grado y curso</w:t>
      </w:r>
    </w:p>
    <w:p w:rsidR="00092CEA" w:rsidRPr="00092CEA" w:rsidRDefault="00F042A3" w:rsidP="006D7032">
      <w:pPr>
        <w:spacing w:after="120"/>
        <w:jc w:val="both"/>
        <w:rPr>
          <w:rFonts w:ascii="Century Gothic" w:eastAsia="MS Mincho" w:hAnsi="Century Gothic" w:cs="Times New Roman"/>
          <w:b/>
          <w:bCs/>
          <w:sz w:val="24"/>
          <w:szCs w:val="24"/>
          <w:lang w:eastAsia="ko-KR"/>
        </w:rPr>
      </w:pPr>
      <w:r>
        <w:rPr>
          <w:rFonts w:ascii="Century Gothic" w:eastAsia="MS Mincho" w:hAnsi="Century Gothic" w:cs="Times New Roman"/>
          <w:b/>
          <w:bCs/>
          <w:sz w:val="24"/>
          <w:szCs w:val="24"/>
          <w:lang w:eastAsia="ko-KR"/>
        </w:rPr>
        <w:tab/>
      </w:r>
      <w:r w:rsidR="006D7032" w:rsidRPr="00092CEA">
        <w:rPr>
          <w:rFonts w:ascii="Century Gothic" w:eastAsia="MS Mincho" w:hAnsi="Century Gothic" w:cs="Times New Roman"/>
          <w:b/>
          <w:bCs/>
          <w:sz w:val="24"/>
          <w:szCs w:val="24"/>
          <w:lang w:eastAsia="ko-KR"/>
        </w:rPr>
        <w:t>Máster</w:t>
      </w:r>
      <w:r w:rsidR="006E701A">
        <w:rPr>
          <w:rFonts w:ascii="Century Gothic" w:eastAsia="MS Mincho" w:hAnsi="Century Gothic" w:cs="Times New Roman"/>
          <w:b/>
          <w:bCs/>
          <w:sz w:val="24"/>
          <w:szCs w:val="24"/>
          <w:lang w:eastAsia="ko-KR"/>
        </w:rPr>
        <w:t xml:space="preserve"> (indique el nombre)</w:t>
      </w:r>
    </w:p>
    <w:p w:rsidR="00807A4F" w:rsidRPr="00092CEA" w:rsidRDefault="00807A4F" w:rsidP="006D7032">
      <w:pPr>
        <w:spacing w:after="120"/>
        <w:jc w:val="both"/>
        <w:rPr>
          <w:rFonts w:ascii="Century Gothic" w:eastAsia="MS Mincho" w:hAnsi="Century Gothic" w:cs="Times New Roman"/>
          <w:b/>
          <w:bCs/>
          <w:sz w:val="24"/>
          <w:szCs w:val="24"/>
          <w:lang w:eastAsia="ko-KR"/>
        </w:rPr>
      </w:pPr>
      <w:r w:rsidRPr="00092CEA">
        <w:rPr>
          <w:rFonts w:ascii="Century Gothic" w:eastAsia="MS Mincho" w:hAnsi="Century Gothic" w:cs="Times New Roman"/>
          <w:b/>
          <w:bCs/>
          <w:sz w:val="24"/>
          <w:szCs w:val="24"/>
          <w:lang w:eastAsia="ko-KR"/>
        </w:rPr>
        <w:t xml:space="preserve">Teléfono </w:t>
      </w:r>
    </w:p>
    <w:p w:rsidR="00AC10FD" w:rsidRDefault="00807A4F" w:rsidP="006D7032">
      <w:pPr>
        <w:spacing w:after="120"/>
        <w:jc w:val="both"/>
        <w:rPr>
          <w:rFonts w:ascii="Century Gothic" w:eastAsia="MS Mincho" w:hAnsi="Century Gothic" w:cs="Times New Roman"/>
          <w:b/>
          <w:bCs/>
          <w:sz w:val="24"/>
          <w:szCs w:val="24"/>
          <w:lang w:eastAsia="ko-KR"/>
        </w:rPr>
      </w:pPr>
      <w:r w:rsidRPr="00092CEA">
        <w:rPr>
          <w:rFonts w:ascii="Century Gothic" w:eastAsia="MS Mincho" w:hAnsi="Century Gothic" w:cs="Times New Roman"/>
          <w:b/>
          <w:bCs/>
          <w:sz w:val="24"/>
          <w:szCs w:val="24"/>
          <w:lang w:eastAsia="ko-KR"/>
        </w:rPr>
        <w:t>Correo electrónico</w:t>
      </w:r>
    </w:p>
    <w:p w:rsidR="00AC10FD" w:rsidRPr="00AC10FD" w:rsidRDefault="00AC10FD" w:rsidP="006D7032">
      <w:pPr>
        <w:spacing w:after="120"/>
        <w:jc w:val="both"/>
        <w:rPr>
          <w:rFonts w:ascii="Century Gothic" w:eastAsia="MS Mincho" w:hAnsi="Century Gothic" w:cs="Times New Roman"/>
          <w:bCs/>
          <w:sz w:val="24"/>
          <w:szCs w:val="24"/>
          <w:lang w:eastAsia="ko-KR"/>
        </w:rPr>
      </w:pPr>
      <w:r>
        <w:rPr>
          <w:rFonts w:ascii="Century Gothic" w:eastAsia="MS Mincho" w:hAnsi="Century Gothic" w:cs="Times New Roman"/>
          <w:b/>
          <w:bCs/>
          <w:sz w:val="24"/>
          <w:szCs w:val="24"/>
          <w:lang w:eastAsia="ko-KR"/>
        </w:rPr>
        <w:t xml:space="preserve">Seleccionar periodo o periodos: </w:t>
      </w:r>
      <w:r w:rsidR="008C50E3">
        <w:rPr>
          <w:rFonts w:ascii="Century Gothic" w:eastAsia="MS Mincho" w:hAnsi="Century Gothic" w:cs="Times New Roman"/>
          <w:bCs/>
          <w:sz w:val="24"/>
          <w:szCs w:val="24"/>
          <w:lang w:eastAsia="ko-KR"/>
        </w:rPr>
        <w:t>____</w:t>
      </w:r>
    </w:p>
    <w:p w:rsidR="00AC10FD" w:rsidRPr="00AC10FD" w:rsidRDefault="00AC10FD" w:rsidP="006D7032">
      <w:pPr>
        <w:spacing w:after="120"/>
        <w:jc w:val="both"/>
        <w:rPr>
          <w:rFonts w:ascii="Century Gothic" w:eastAsia="MS Mincho" w:hAnsi="Century Gothic" w:cs="Times New Roman"/>
          <w:bCs/>
          <w:sz w:val="24"/>
          <w:szCs w:val="24"/>
          <w:lang w:eastAsia="ko-KR"/>
        </w:rPr>
      </w:pPr>
      <w:r>
        <w:rPr>
          <w:rFonts w:ascii="Century Gothic" w:eastAsia="MS Mincho" w:hAnsi="Century Gothic" w:cs="Times New Roman"/>
          <w:b/>
          <w:bCs/>
          <w:sz w:val="24"/>
          <w:szCs w:val="24"/>
          <w:lang w:eastAsia="ko-KR"/>
        </w:rPr>
        <w:tab/>
      </w:r>
      <w:r w:rsidRPr="00AC10FD">
        <w:rPr>
          <w:rFonts w:ascii="Century Gothic" w:eastAsia="MS Mincho" w:hAnsi="Century Gothic" w:cs="Times New Roman"/>
          <w:bCs/>
          <w:sz w:val="24"/>
          <w:szCs w:val="24"/>
          <w:lang w:eastAsia="ko-KR"/>
        </w:rPr>
        <w:t>Periodo 1 (10-20 junio)</w:t>
      </w:r>
      <w:r>
        <w:rPr>
          <w:rFonts w:ascii="Century Gothic" w:eastAsia="MS Mincho" w:hAnsi="Century Gothic" w:cs="Times New Roman"/>
          <w:bCs/>
          <w:sz w:val="24"/>
          <w:szCs w:val="24"/>
          <w:lang w:eastAsia="ko-KR"/>
        </w:rPr>
        <w:t xml:space="preserve"> </w:t>
      </w:r>
    </w:p>
    <w:p w:rsidR="00AC10FD" w:rsidRPr="00AC10FD" w:rsidRDefault="00AC10FD" w:rsidP="006D7032">
      <w:pPr>
        <w:spacing w:after="120"/>
        <w:jc w:val="both"/>
        <w:rPr>
          <w:rFonts w:ascii="Century Gothic" w:eastAsia="MS Mincho" w:hAnsi="Century Gothic" w:cs="Times New Roman"/>
          <w:bCs/>
          <w:sz w:val="24"/>
          <w:szCs w:val="24"/>
          <w:lang w:eastAsia="ko-KR"/>
        </w:rPr>
      </w:pPr>
      <w:r w:rsidRPr="00AC10FD">
        <w:rPr>
          <w:rFonts w:ascii="Century Gothic" w:eastAsia="MS Mincho" w:hAnsi="Century Gothic" w:cs="Times New Roman"/>
          <w:bCs/>
          <w:sz w:val="24"/>
          <w:szCs w:val="24"/>
          <w:lang w:eastAsia="ko-KR"/>
        </w:rPr>
        <w:tab/>
        <w:t>Periodo 2 (24 junio al 4 julio)</w:t>
      </w:r>
    </w:p>
    <w:p w:rsidR="00920A5F" w:rsidRDefault="005C100E" w:rsidP="00BE0343">
      <w:pPr>
        <w:spacing w:after="0" w:line="240" w:lineRule="auto"/>
        <w:ind w:left="-57" w:right="-57"/>
        <w:jc w:val="both"/>
        <w:rPr>
          <w:rFonts w:ascii="Century Gothic" w:hAnsi="Century Gothic"/>
          <w:sz w:val="24"/>
          <w:szCs w:val="24"/>
        </w:rPr>
      </w:pPr>
      <w:r>
        <w:rPr>
          <w:rFonts w:ascii="Century Gothic" w:hAnsi="Century Gothic"/>
          <w:sz w:val="24"/>
          <w:szCs w:val="24"/>
        </w:rPr>
        <w:t>A la solicitud se</w:t>
      </w:r>
      <w:r w:rsidR="002514E7">
        <w:rPr>
          <w:rFonts w:ascii="Century Gothic" w:hAnsi="Century Gothic"/>
          <w:sz w:val="24"/>
          <w:szCs w:val="24"/>
        </w:rPr>
        <w:t xml:space="preserve"> adjuntará</w:t>
      </w:r>
      <w:r w:rsidR="00920A5F">
        <w:rPr>
          <w:rFonts w:ascii="Century Gothic" w:hAnsi="Century Gothic"/>
          <w:sz w:val="24"/>
          <w:szCs w:val="24"/>
        </w:rPr>
        <w:t>n dos documentos:</w:t>
      </w:r>
    </w:p>
    <w:p w:rsidR="002514E7" w:rsidRDefault="00920A5F" w:rsidP="00BE0343">
      <w:pPr>
        <w:spacing w:after="0" w:line="240" w:lineRule="auto"/>
        <w:ind w:left="-57" w:right="-57"/>
        <w:jc w:val="both"/>
        <w:rPr>
          <w:rFonts w:ascii="Century Gothic" w:hAnsi="Century Gothic"/>
          <w:sz w:val="24"/>
          <w:szCs w:val="24"/>
        </w:rPr>
      </w:pPr>
      <w:r w:rsidRPr="006E701A">
        <w:rPr>
          <w:rFonts w:ascii="Century Gothic" w:hAnsi="Century Gothic"/>
          <w:b/>
          <w:sz w:val="24"/>
          <w:szCs w:val="24"/>
        </w:rPr>
        <w:t>1.</w:t>
      </w:r>
      <w:r>
        <w:rPr>
          <w:rFonts w:ascii="Century Gothic" w:hAnsi="Century Gothic"/>
          <w:sz w:val="24"/>
          <w:szCs w:val="24"/>
        </w:rPr>
        <w:t xml:space="preserve"> </w:t>
      </w:r>
      <w:r w:rsidRPr="00920A5F">
        <w:rPr>
          <w:rFonts w:ascii="Century Gothic" w:hAnsi="Century Gothic"/>
          <w:b/>
          <w:sz w:val="24"/>
          <w:szCs w:val="24"/>
        </w:rPr>
        <w:t>C</w:t>
      </w:r>
      <w:r w:rsidR="002514E7" w:rsidRPr="00920A5F">
        <w:rPr>
          <w:rFonts w:ascii="Century Gothic" w:hAnsi="Century Gothic"/>
          <w:b/>
          <w:sz w:val="24"/>
          <w:szCs w:val="24"/>
        </w:rPr>
        <w:t>ertificado académico de calificaciones</w:t>
      </w:r>
      <w:r w:rsidR="00246155">
        <w:rPr>
          <w:rFonts w:ascii="Century Gothic" w:hAnsi="Century Gothic"/>
          <w:sz w:val="24"/>
          <w:szCs w:val="24"/>
        </w:rPr>
        <w:t xml:space="preserve"> más recientes del estudiante (que obtiene a través de su acceso iden</w:t>
      </w:r>
      <w:r w:rsidR="00B04EBA">
        <w:rPr>
          <w:rFonts w:ascii="Century Gothic" w:hAnsi="Century Gothic"/>
          <w:sz w:val="24"/>
          <w:szCs w:val="24"/>
        </w:rPr>
        <w:t>tificado)</w:t>
      </w:r>
      <w:r>
        <w:rPr>
          <w:rFonts w:ascii="Century Gothic" w:hAnsi="Century Gothic"/>
          <w:sz w:val="24"/>
          <w:szCs w:val="24"/>
        </w:rPr>
        <w:t>.</w:t>
      </w:r>
    </w:p>
    <w:p w:rsidR="00920A5F" w:rsidRDefault="00920A5F" w:rsidP="00BE0343">
      <w:pPr>
        <w:spacing w:after="0" w:line="240" w:lineRule="auto"/>
        <w:ind w:left="-57" w:right="-57"/>
        <w:jc w:val="both"/>
        <w:rPr>
          <w:rFonts w:ascii="Century Gothic" w:eastAsia="Times New Roman" w:hAnsi="Century Gothic" w:cs="Times New Roman"/>
          <w:sz w:val="24"/>
          <w:szCs w:val="24"/>
          <w:lang w:eastAsia="es-ES"/>
        </w:rPr>
      </w:pPr>
      <w:r w:rsidRPr="006E701A">
        <w:rPr>
          <w:rFonts w:ascii="Century Gothic" w:hAnsi="Century Gothic"/>
          <w:b/>
          <w:sz w:val="24"/>
          <w:szCs w:val="24"/>
        </w:rPr>
        <w:t>2.</w:t>
      </w:r>
      <w:r>
        <w:rPr>
          <w:rFonts w:ascii="Century Gothic" w:hAnsi="Century Gothic"/>
          <w:sz w:val="24"/>
          <w:szCs w:val="24"/>
        </w:rPr>
        <w:t xml:space="preserve"> Acreditación de nivel </w:t>
      </w:r>
      <w:r w:rsidR="00807A4F" w:rsidRPr="00807A4F">
        <w:rPr>
          <w:rFonts w:ascii="Century Gothic" w:eastAsia="Times New Roman" w:hAnsi="Century Gothic" w:cs="Times New Roman"/>
          <w:sz w:val="24"/>
          <w:szCs w:val="24"/>
          <w:lang w:eastAsia="es-ES"/>
        </w:rPr>
        <w:t xml:space="preserve">de </w:t>
      </w:r>
      <w:r w:rsidR="00807A4F" w:rsidRPr="00807A4F">
        <w:rPr>
          <w:rFonts w:ascii="Century Gothic" w:eastAsia="Times New Roman" w:hAnsi="Century Gothic" w:cs="Times New Roman"/>
          <w:b/>
          <w:sz w:val="24"/>
          <w:szCs w:val="24"/>
          <w:lang w:eastAsia="es-ES"/>
        </w:rPr>
        <w:t>competencia lingüística en inglés</w:t>
      </w:r>
      <w:r w:rsidR="00AF5F6B" w:rsidRPr="00BE0343">
        <w:rPr>
          <w:rFonts w:ascii="Century Gothic" w:eastAsia="Times New Roman" w:hAnsi="Century Gothic" w:cs="Times New Roman"/>
          <w:b/>
          <w:sz w:val="24"/>
          <w:szCs w:val="24"/>
          <w:lang w:eastAsia="es-ES"/>
        </w:rPr>
        <w:t xml:space="preserve"> de B2</w:t>
      </w:r>
      <w:r w:rsidR="00AF5F6B" w:rsidRPr="00BE0343">
        <w:rPr>
          <w:rFonts w:ascii="Century Gothic" w:eastAsia="Times New Roman" w:hAnsi="Century Gothic" w:cs="Times New Roman"/>
          <w:sz w:val="24"/>
          <w:szCs w:val="24"/>
          <w:lang w:eastAsia="es-ES"/>
        </w:rPr>
        <w:t xml:space="preserve"> o superior</w:t>
      </w:r>
      <w:r w:rsidR="00807A4F" w:rsidRPr="00807A4F">
        <w:rPr>
          <w:rFonts w:ascii="Century Gothic" w:eastAsia="Times New Roman" w:hAnsi="Century Gothic" w:cs="Times New Roman"/>
          <w:sz w:val="24"/>
          <w:szCs w:val="24"/>
          <w:lang w:eastAsia="es-ES"/>
        </w:rPr>
        <w:t xml:space="preserve">. </w:t>
      </w:r>
    </w:p>
    <w:p w:rsidR="006B2A74" w:rsidRDefault="002514E7" w:rsidP="00BE0343">
      <w:pPr>
        <w:spacing w:after="0" w:line="240" w:lineRule="auto"/>
        <w:ind w:left="-57" w:right="-57"/>
        <w:jc w:val="both"/>
        <w:rPr>
          <w:rFonts w:ascii="Century Gothic" w:hAnsi="Century Gothic"/>
          <w:sz w:val="24"/>
          <w:szCs w:val="24"/>
        </w:rPr>
      </w:pPr>
      <w:r>
        <w:rPr>
          <w:rFonts w:ascii="Century Gothic" w:hAnsi="Century Gothic"/>
          <w:sz w:val="24"/>
          <w:szCs w:val="24"/>
        </w:rPr>
        <w:t>En el caso de ser seleccionado el</w:t>
      </w:r>
      <w:r w:rsidR="00BE0343" w:rsidRPr="00BE0343">
        <w:rPr>
          <w:rFonts w:ascii="Century Gothic" w:hAnsi="Century Gothic"/>
          <w:sz w:val="24"/>
          <w:szCs w:val="24"/>
        </w:rPr>
        <w:t xml:space="preserve"> estudiante </w:t>
      </w:r>
      <w:r w:rsidR="00BE0343" w:rsidRPr="009A7917">
        <w:rPr>
          <w:rFonts w:ascii="Century Gothic" w:hAnsi="Century Gothic"/>
          <w:sz w:val="24"/>
          <w:szCs w:val="24"/>
          <w:u w:val="single"/>
        </w:rPr>
        <w:t>se compromete a asistir</w:t>
      </w:r>
      <w:r w:rsidR="00BE0343" w:rsidRPr="00BE0343">
        <w:rPr>
          <w:rFonts w:ascii="Century Gothic" w:hAnsi="Century Gothic"/>
          <w:sz w:val="24"/>
          <w:szCs w:val="24"/>
        </w:rPr>
        <w:t xml:space="preserve"> </w:t>
      </w:r>
      <w:r w:rsidR="005C100E">
        <w:rPr>
          <w:rFonts w:ascii="Century Gothic" w:hAnsi="Century Gothic"/>
          <w:sz w:val="24"/>
          <w:szCs w:val="24"/>
        </w:rPr>
        <w:t xml:space="preserve">responsablemente </w:t>
      </w:r>
      <w:r w:rsidR="00BE0343" w:rsidRPr="00BE0343">
        <w:rPr>
          <w:rFonts w:ascii="Century Gothic" w:hAnsi="Century Gothic"/>
          <w:sz w:val="24"/>
          <w:szCs w:val="24"/>
        </w:rPr>
        <w:t xml:space="preserve">a las sesiones incluidas en el curso y a </w:t>
      </w:r>
      <w:r w:rsidR="00BE0343" w:rsidRPr="009A7917">
        <w:rPr>
          <w:rFonts w:ascii="Century Gothic" w:hAnsi="Century Gothic"/>
          <w:sz w:val="24"/>
          <w:szCs w:val="24"/>
          <w:u w:val="single"/>
        </w:rPr>
        <w:t xml:space="preserve">participar </w:t>
      </w:r>
      <w:r>
        <w:rPr>
          <w:rFonts w:ascii="Century Gothic" w:hAnsi="Century Gothic"/>
          <w:sz w:val="24"/>
          <w:szCs w:val="24"/>
        </w:rPr>
        <w:t xml:space="preserve">activamente </w:t>
      </w:r>
      <w:r w:rsidR="00BE0343" w:rsidRPr="00BE0343">
        <w:rPr>
          <w:rFonts w:ascii="Century Gothic" w:hAnsi="Century Gothic"/>
          <w:sz w:val="24"/>
          <w:szCs w:val="24"/>
        </w:rPr>
        <w:t>en la medida de sus posibilidades en las actividades del mismo.</w:t>
      </w:r>
    </w:p>
    <w:p w:rsidR="00BE0343" w:rsidRDefault="00E6690B" w:rsidP="00BE0343">
      <w:pPr>
        <w:spacing w:after="0" w:line="240" w:lineRule="auto"/>
        <w:ind w:left="-57" w:right="-57"/>
        <w:jc w:val="both"/>
        <w:rPr>
          <w:rFonts w:ascii="Century Gothic" w:hAnsi="Century Gothic"/>
          <w:sz w:val="24"/>
          <w:szCs w:val="24"/>
        </w:rPr>
      </w:pPr>
      <w:r>
        <w:rPr>
          <w:rFonts w:ascii="Century Gothic" w:hAnsi="Century Gothic"/>
          <w:sz w:val="24"/>
          <w:szCs w:val="24"/>
        </w:rPr>
        <w:t>U</w:t>
      </w:r>
      <w:r w:rsidR="00B04EBA">
        <w:rPr>
          <w:rFonts w:ascii="Century Gothic" w:hAnsi="Century Gothic"/>
          <w:sz w:val="24"/>
          <w:szCs w:val="24"/>
        </w:rPr>
        <w:t>na vez seleccionado y hasta el 6</w:t>
      </w:r>
      <w:r>
        <w:rPr>
          <w:rFonts w:ascii="Century Gothic" w:hAnsi="Century Gothic"/>
          <w:sz w:val="24"/>
          <w:szCs w:val="24"/>
        </w:rPr>
        <w:t xml:space="preserve"> de junio el estudiante deberá abonar la c</w:t>
      </w:r>
      <w:r w:rsidR="00246155">
        <w:rPr>
          <w:rFonts w:ascii="Century Gothic" w:hAnsi="Century Gothic"/>
          <w:sz w:val="24"/>
          <w:szCs w:val="24"/>
        </w:rPr>
        <w:t xml:space="preserve">antidad de 30 € en </w:t>
      </w:r>
      <w:r w:rsidR="00246155" w:rsidRPr="008C50E3">
        <w:rPr>
          <w:rFonts w:ascii="Century Gothic" w:hAnsi="Century Gothic"/>
          <w:b/>
          <w:sz w:val="24"/>
          <w:szCs w:val="24"/>
        </w:rPr>
        <w:t>ES1920383505346400016755</w:t>
      </w:r>
      <w:r>
        <w:rPr>
          <w:rFonts w:ascii="Century Gothic" w:hAnsi="Century Gothic"/>
          <w:sz w:val="24"/>
          <w:szCs w:val="24"/>
        </w:rPr>
        <w:t xml:space="preserve"> y enviar comprobante del abono a </w:t>
      </w:r>
      <w:hyperlink r:id="rId9" w:history="1">
        <w:r w:rsidRPr="00C17B35">
          <w:rPr>
            <w:rStyle w:val="Hipervnculo"/>
            <w:rFonts w:ascii="Century Gothic" w:hAnsi="Century Gothic"/>
            <w:sz w:val="24"/>
            <w:szCs w:val="24"/>
          </w:rPr>
          <w:t>oriderecho@ugr.es</w:t>
        </w:r>
      </w:hyperlink>
      <w:r>
        <w:rPr>
          <w:rFonts w:ascii="Century Gothic" w:hAnsi="Century Gothic"/>
          <w:sz w:val="24"/>
          <w:szCs w:val="24"/>
        </w:rPr>
        <w:t xml:space="preserve"> (asunto: “Abono curso Stetson”).</w:t>
      </w:r>
    </w:p>
    <w:p w:rsidR="008C50E3" w:rsidRPr="008C50E3" w:rsidRDefault="008C50E3" w:rsidP="00BE0343">
      <w:pPr>
        <w:spacing w:after="0" w:line="240" w:lineRule="auto"/>
        <w:ind w:left="-57" w:right="-57"/>
        <w:jc w:val="both"/>
        <w:rPr>
          <w:rFonts w:ascii="Century Gothic" w:hAnsi="Century Gothic"/>
          <w:sz w:val="24"/>
          <w:szCs w:val="24"/>
        </w:rPr>
      </w:pPr>
    </w:p>
    <w:tbl>
      <w:tblPr>
        <w:tblW w:w="9180" w:type="dxa"/>
        <w:tblLook w:val="01E0" w:firstRow="1" w:lastRow="1" w:firstColumn="1" w:lastColumn="1" w:noHBand="0" w:noVBand="0"/>
      </w:tblPr>
      <w:tblGrid>
        <w:gridCol w:w="3217"/>
        <w:gridCol w:w="2136"/>
        <w:gridCol w:w="3827"/>
      </w:tblGrid>
      <w:tr w:rsidR="00BE0343" w:rsidRPr="00092CEA" w:rsidTr="00BE0343">
        <w:tc>
          <w:tcPr>
            <w:tcW w:w="3217" w:type="dxa"/>
            <w:shd w:val="clear" w:color="auto" w:fill="auto"/>
          </w:tcPr>
          <w:p w:rsidR="00092CEA" w:rsidRPr="00092CEA" w:rsidRDefault="00092CEA" w:rsidP="00092CEA">
            <w:pPr>
              <w:spacing w:after="0" w:line="240" w:lineRule="auto"/>
              <w:rPr>
                <w:rFonts w:ascii="Century Gothic" w:eastAsia="Times New Roman" w:hAnsi="Century Gothic" w:cs="Times New Roman"/>
                <w:sz w:val="24"/>
                <w:szCs w:val="24"/>
                <w:lang w:eastAsia="es-ES"/>
              </w:rPr>
            </w:pPr>
          </w:p>
        </w:tc>
        <w:tc>
          <w:tcPr>
            <w:tcW w:w="2136" w:type="dxa"/>
            <w:tcBorders>
              <w:right w:val="single" w:sz="12" w:space="0" w:color="auto"/>
            </w:tcBorders>
            <w:shd w:val="clear" w:color="auto" w:fill="auto"/>
          </w:tcPr>
          <w:p w:rsidR="00092CEA" w:rsidRPr="00092CEA" w:rsidRDefault="00092CEA" w:rsidP="00092CEA">
            <w:pPr>
              <w:spacing w:after="0" w:line="240" w:lineRule="auto"/>
              <w:rPr>
                <w:rFonts w:ascii="Century Gothic" w:eastAsia="Times New Roman" w:hAnsi="Century Gothic" w:cs="Times New Roman"/>
                <w:sz w:val="24"/>
                <w:szCs w:val="24"/>
                <w:lang w:eastAsia="es-ES"/>
              </w:rPr>
            </w:pPr>
          </w:p>
        </w:tc>
        <w:tc>
          <w:tcPr>
            <w:tcW w:w="3827" w:type="dxa"/>
            <w:tcBorders>
              <w:top w:val="single" w:sz="12" w:space="0" w:color="auto"/>
              <w:left w:val="single" w:sz="12" w:space="0" w:color="auto"/>
              <w:right w:val="single" w:sz="12" w:space="0" w:color="auto"/>
            </w:tcBorders>
            <w:shd w:val="clear" w:color="auto" w:fill="auto"/>
          </w:tcPr>
          <w:p w:rsidR="00092CEA" w:rsidRPr="00092CEA" w:rsidRDefault="00092CEA" w:rsidP="00092CEA">
            <w:pPr>
              <w:spacing w:after="0" w:line="240" w:lineRule="auto"/>
              <w:jc w:val="center"/>
              <w:rPr>
                <w:rFonts w:ascii="Century Gothic" w:eastAsia="Times New Roman" w:hAnsi="Century Gothic" w:cs="Times New Roman"/>
                <w:sz w:val="24"/>
                <w:szCs w:val="24"/>
                <w:lang w:eastAsia="es-ES"/>
              </w:rPr>
            </w:pPr>
            <w:r w:rsidRPr="00092CEA">
              <w:rPr>
                <w:rFonts w:ascii="Century Gothic" w:eastAsia="Times New Roman" w:hAnsi="Century Gothic" w:cs="Times New Roman"/>
                <w:sz w:val="24"/>
                <w:szCs w:val="24"/>
                <w:lang w:eastAsia="es-ES"/>
              </w:rPr>
              <w:t>FIRMA</w:t>
            </w:r>
          </w:p>
        </w:tc>
      </w:tr>
      <w:tr w:rsidR="00BE0343" w:rsidRPr="00092CEA" w:rsidTr="00BE0343">
        <w:tc>
          <w:tcPr>
            <w:tcW w:w="3217" w:type="dxa"/>
            <w:shd w:val="clear" w:color="auto" w:fill="auto"/>
          </w:tcPr>
          <w:p w:rsidR="00092CEA" w:rsidRPr="00092CEA" w:rsidRDefault="00092CEA" w:rsidP="00092CEA">
            <w:pPr>
              <w:spacing w:after="0" w:line="240" w:lineRule="auto"/>
              <w:rPr>
                <w:rFonts w:ascii="Century Gothic" w:eastAsia="Times New Roman" w:hAnsi="Century Gothic" w:cs="Times New Roman"/>
                <w:sz w:val="24"/>
                <w:szCs w:val="24"/>
                <w:lang w:eastAsia="es-ES"/>
              </w:rPr>
            </w:pPr>
          </w:p>
        </w:tc>
        <w:tc>
          <w:tcPr>
            <w:tcW w:w="2136" w:type="dxa"/>
            <w:tcBorders>
              <w:right w:val="single" w:sz="12" w:space="0" w:color="auto"/>
            </w:tcBorders>
            <w:shd w:val="clear" w:color="auto" w:fill="auto"/>
          </w:tcPr>
          <w:p w:rsidR="00092CEA" w:rsidRPr="00092CEA" w:rsidRDefault="00092CEA" w:rsidP="00092CEA">
            <w:pPr>
              <w:spacing w:after="0" w:line="240" w:lineRule="auto"/>
              <w:rPr>
                <w:rFonts w:ascii="Century Gothic" w:eastAsia="Times New Roman" w:hAnsi="Century Gothic" w:cs="Times New Roman"/>
                <w:sz w:val="24"/>
                <w:szCs w:val="24"/>
                <w:lang w:eastAsia="es-ES"/>
              </w:rPr>
            </w:pPr>
          </w:p>
        </w:tc>
        <w:tc>
          <w:tcPr>
            <w:tcW w:w="3827" w:type="dxa"/>
            <w:tcBorders>
              <w:left w:val="single" w:sz="12" w:space="0" w:color="auto"/>
              <w:right w:val="single" w:sz="12" w:space="0" w:color="auto"/>
            </w:tcBorders>
            <w:shd w:val="clear" w:color="auto" w:fill="auto"/>
          </w:tcPr>
          <w:p w:rsidR="00092CEA" w:rsidRPr="00092CEA" w:rsidRDefault="00092CEA" w:rsidP="00092CEA">
            <w:pPr>
              <w:spacing w:after="0" w:line="240" w:lineRule="auto"/>
              <w:rPr>
                <w:rFonts w:ascii="Century Gothic" w:eastAsia="Times New Roman" w:hAnsi="Century Gothic" w:cs="Times New Roman"/>
                <w:sz w:val="24"/>
                <w:szCs w:val="24"/>
                <w:lang w:eastAsia="es-ES"/>
              </w:rPr>
            </w:pPr>
          </w:p>
        </w:tc>
      </w:tr>
      <w:tr w:rsidR="00BE0343" w:rsidRPr="00092CEA" w:rsidTr="00BE0343">
        <w:tc>
          <w:tcPr>
            <w:tcW w:w="3217" w:type="dxa"/>
            <w:shd w:val="clear" w:color="auto" w:fill="auto"/>
          </w:tcPr>
          <w:p w:rsidR="00092CEA" w:rsidRPr="00092CEA" w:rsidRDefault="00092CEA" w:rsidP="00092CEA">
            <w:pPr>
              <w:spacing w:after="0" w:line="240" w:lineRule="auto"/>
              <w:rPr>
                <w:rFonts w:ascii="Century Gothic" w:eastAsia="Times New Roman" w:hAnsi="Century Gothic" w:cs="Times New Roman"/>
                <w:sz w:val="24"/>
                <w:szCs w:val="24"/>
                <w:lang w:eastAsia="es-ES"/>
              </w:rPr>
            </w:pPr>
          </w:p>
        </w:tc>
        <w:tc>
          <w:tcPr>
            <w:tcW w:w="2136" w:type="dxa"/>
            <w:tcBorders>
              <w:right w:val="single" w:sz="12" w:space="0" w:color="auto"/>
            </w:tcBorders>
            <w:shd w:val="clear" w:color="auto" w:fill="auto"/>
          </w:tcPr>
          <w:p w:rsidR="00092CEA" w:rsidRPr="00092CEA" w:rsidRDefault="00092CEA" w:rsidP="00092CEA">
            <w:pPr>
              <w:spacing w:after="0" w:line="240" w:lineRule="auto"/>
              <w:rPr>
                <w:rFonts w:ascii="Century Gothic" w:eastAsia="Times New Roman" w:hAnsi="Century Gothic" w:cs="Times New Roman"/>
                <w:sz w:val="24"/>
                <w:szCs w:val="24"/>
                <w:lang w:eastAsia="es-ES"/>
              </w:rPr>
            </w:pPr>
          </w:p>
        </w:tc>
        <w:tc>
          <w:tcPr>
            <w:tcW w:w="3827" w:type="dxa"/>
            <w:tcBorders>
              <w:left w:val="single" w:sz="12" w:space="0" w:color="auto"/>
              <w:right w:val="single" w:sz="12" w:space="0" w:color="auto"/>
            </w:tcBorders>
            <w:shd w:val="clear" w:color="auto" w:fill="auto"/>
          </w:tcPr>
          <w:p w:rsidR="00A20614" w:rsidRPr="00092CEA" w:rsidRDefault="00A20614" w:rsidP="00092CEA">
            <w:pPr>
              <w:spacing w:after="0" w:line="240" w:lineRule="auto"/>
              <w:rPr>
                <w:rFonts w:ascii="Century Gothic" w:eastAsia="Times New Roman" w:hAnsi="Century Gothic" w:cs="Times New Roman"/>
                <w:sz w:val="24"/>
                <w:szCs w:val="24"/>
                <w:lang w:eastAsia="es-ES"/>
              </w:rPr>
            </w:pPr>
          </w:p>
        </w:tc>
      </w:tr>
      <w:tr w:rsidR="00BE0343" w:rsidRPr="00092CEA" w:rsidTr="00BE0343">
        <w:tc>
          <w:tcPr>
            <w:tcW w:w="3217" w:type="dxa"/>
            <w:shd w:val="clear" w:color="auto" w:fill="auto"/>
          </w:tcPr>
          <w:p w:rsidR="00092CEA" w:rsidRPr="00092CEA" w:rsidRDefault="00092CEA" w:rsidP="00092CEA">
            <w:pPr>
              <w:spacing w:after="0" w:line="240" w:lineRule="auto"/>
              <w:rPr>
                <w:rFonts w:ascii="Century Gothic" w:eastAsia="Times New Roman" w:hAnsi="Century Gothic" w:cs="Times New Roman"/>
                <w:lang w:eastAsia="es-ES"/>
              </w:rPr>
            </w:pPr>
            <w:r w:rsidRPr="00092CEA">
              <w:rPr>
                <w:rFonts w:ascii="Century Gothic" w:eastAsia="Times New Roman" w:hAnsi="Century Gothic" w:cs="Times New Roman"/>
                <w:lang w:eastAsia="es-ES"/>
              </w:rPr>
              <w:t>Localid</w:t>
            </w:r>
            <w:r w:rsidR="00BE0343">
              <w:rPr>
                <w:rFonts w:ascii="Century Gothic" w:eastAsia="Times New Roman" w:hAnsi="Century Gothic" w:cs="Times New Roman"/>
                <w:lang w:eastAsia="es-ES"/>
              </w:rPr>
              <w:t>ad ____________________</w:t>
            </w:r>
          </w:p>
        </w:tc>
        <w:tc>
          <w:tcPr>
            <w:tcW w:w="2136" w:type="dxa"/>
            <w:tcBorders>
              <w:right w:val="single" w:sz="12" w:space="0" w:color="auto"/>
            </w:tcBorders>
            <w:shd w:val="clear" w:color="auto" w:fill="auto"/>
          </w:tcPr>
          <w:p w:rsidR="00092CEA" w:rsidRPr="00092CEA" w:rsidRDefault="00092CEA" w:rsidP="00092CEA">
            <w:pPr>
              <w:spacing w:after="0" w:line="240" w:lineRule="auto"/>
              <w:rPr>
                <w:rFonts w:ascii="Century Gothic" w:eastAsia="Times New Roman" w:hAnsi="Century Gothic" w:cs="Times New Roman"/>
                <w:lang w:eastAsia="es-ES"/>
              </w:rPr>
            </w:pPr>
            <w:r w:rsidRPr="00092CEA">
              <w:rPr>
                <w:rFonts w:ascii="Century Gothic" w:eastAsia="Times New Roman" w:hAnsi="Century Gothic" w:cs="Times New Roman"/>
                <w:lang w:eastAsia="es-ES"/>
              </w:rPr>
              <w:t xml:space="preserve">Fecha </w:t>
            </w:r>
            <w:r w:rsidR="00BE0343">
              <w:rPr>
                <w:rFonts w:ascii="Century Gothic" w:eastAsia="Times New Roman" w:hAnsi="Century Gothic" w:cs="Times New Roman"/>
                <w:lang w:eastAsia="es-ES"/>
              </w:rPr>
              <w:t>__________</w:t>
            </w:r>
          </w:p>
        </w:tc>
        <w:tc>
          <w:tcPr>
            <w:tcW w:w="3827" w:type="dxa"/>
            <w:tcBorders>
              <w:left w:val="single" w:sz="12" w:space="0" w:color="auto"/>
              <w:right w:val="single" w:sz="12" w:space="0" w:color="auto"/>
            </w:tcBorders>
            <w:shd w:val="clear" w:color="auto" w:fill="auto"/>
          </w:tcPr>
          <w:p w:rsidR="00A20614" w:rsidRPr="00092CEA" w:rsidRDefault="00A20614" w:rsidP="00A20614">
            <w:pPr>
              <w:spacing w:after="0" w:line="240" w:lineRule="auto"/>
              <w:rPr>
                <w:rFonts w:ascii="Century Gothic" w:eastAsia="Times New Roman" w:hAnsi="Century Gothic" w:cs="Times New Roman"/>
                <w:lang w:eastAsia="es-ES"/>
              </w:rPr>
            </w:pPr>
          </w:p>
        </w:tc>
      </w:tr>
      <w:tr w:rsidR="00BE0343" w:rsidRPr="00092CEA" w:rsidTr="00A20614">
        <w:trPr>
          <w:trHeight w:val="53"/>
        </w:trPr>
        <w:tc>
          <w:tcPr>
            <w:tcW w:w="3217" w:type="dxa"/>
            <w:shd w:val="clear" w:color="auto" w:fill="auto"/>
          </w:tcPr>
          <w:p w:rsidR="00092CEA" w:rsidRPr="00092CEA" w:rsidRDefault="00092CEA" w:rsidP="00092CEA">
            <w:pPr>
              <w:spacing w:after="0" w:line="240" w:lineRule="auto"/>
              <w:rPr>
                <w:rFonts w:ascii="Century Gothic" w:eastAsia="Times New Roman" w:hAnsi="Century Gothic" w:cs="Times New Roman"/>
                <w:sz w:val="24"/>
                <w:szCs w:val="24"/>
                <w:lang w:eastAsia="es-ES"/>
              </w:rPr>
            </w:pPr>
          </w:p>
        </w:tc>
        <w:tc>
          <w:tcPr>
            <w:tcW w:w="2136" w:type="dxa"/>
            <w:tcBorders>
              <w:right w:val="single" w:sz="12" w:space="0" w:color="auto"/>
            </w:tcBorders>
            <w:shd w:val="clear" w:color="auto" w:fill="auto"/>
          </w:tcPr>
          <w:p w:rsidR="00092CEA" w:rsidRPr="00092CEA" w:rsidRDefault="00092CEA" w:rsidP="00092CEA">
            <w:pPr>
              <w:spacing w:after="0" w:line="240" w:lineRule="auto"/>
              <w:rPr>
                <w:rFonts w:ascii="Century Gothic" w:eastAsia="Times New Roman" w:hAnsi="Century Gothic" w:cs="Times New Roman"/>
                <w:sz w:val="24"/>
                <w:szCs w:val="24"/>
                <w:lang w:eastAsia="es-ES"/>
              </w:rPr>
            </w:pPr>
          </w:p>
        </w:tc>
        <w:tc>
          <w:tcPr>
            <w:tcW w:w="3827" w:type="dxa"/>
            <w:tcBorders>
              <w:left w:val="single" w:sz="12" w:space="0" w:color="auto"/>
              <w:bottom w:val="single" w:sz="12" w:space="0" w:color="auto"/>
              <w:right w:val="single" w:sz="12" w:space="0" w:color="auto"/>
            </w:tcBorders>
            <w:shd w:val="clear" w:color="auto" w:fill="auto"/>
          </w:tcPr>
          <w:p w:rsidR="00092CEA" w:rsidRPr="00092CEA" w:rsidRDefault="00092CEA" w:rsidP="00092CEA">
            <w:pPr>
              <w:spacing w:after="0" w:line="240" w:lineRule="auto"/>
              <w:rPr>
                <w:rFonts w:ascii="Century Gothic" w:eastAsia="Times New Roman" w:hAnsi="Century Gothic" w:cs="Times New Roman"/>
                <w:sz w:val="24"/>
                <w:szCs w:val="24"/>
                <w:lang w:eastAsia="es-ES"/>
              </w:rPr>
            </w:pPr>
          </w:p>
        </w:tc>
      </w:tr>
    </w:tbl>
    <w:p w:rsidR="00092CEA" w:rsidRPr="00092CEA" w:rsidRDefault="006A2A43" w:rsidP="00092CEA">
      <w:pPr>
        <w:spacing w:after="0" w:line="240" w:lineRule="auto"/>
        <w:rPr>
          <w:rFonts w:ascii="Century Gothic" w:eastAsia="Times New Roman" w:hAnsi="Century Gothic" w:cs="Times New Roman"/>
          <w:b/>
          <w:sz w:val="20"/>
          <w:szCs w:val="20"/>
          <w:lang w:eastAsia="es-ES"/>
        </w:rPr>
      </w:pPr>
      <w:r>
        <w:rPr>
          <w:rFonts w:ascii="Century Gothic" w:eastAsia="Times New Roman" w:hAnsi="Century Gothic" w:cs="Times New Roman"/>
          <w:b/>
          <w:sz w:val="20"/>
          <w:szCs w:val="20"/>
          <w:lang w:eastAsia="es-ES"/>
        </w:rPr>
        <w:t>A LA ATENCIÓN DE LA VICEDECANA</w:t>
      </w:r>
      <w:bookmarkStart w:id="0" w:name="_GoBack"/>
      <w:bookmarkEnd w:id="0"/>
      <w:r w:rsidR="00092CEA" w:rsidRPr="00092CEA">
        <w:rPr>
          <w:rFonts w:ascii="Century Gothic" w:eastAsia="Times New Roman" w:hAnsi="Century Gothic" w:cs="Times New Roman"/>
          <w:b/>
          <w:sz w:val="20"/>
          <w:szCs w:val="20"/>
          <w:lang w:eastAsia="es-ES"/>
        </w:rPr>
        <w:t xml:space="preserve"> DE GESTIÓN ACADÉMICA EN DOBLES TITULACIONES DE LA FACULTAD DE DERECHO</w:t>
      </w:r>
    </w:p>
    <w:p w:rsidR="00092CEA" w:rsidRPr="00BE0343" w:rsidRDefault="008C50E3" w:rsidP="00B04EBA">
      <w:pPr>
        <w:spacing w:after="0" w:line="240" w:lineRule="auto"/>
        <w:jc w:val="both"/>
        <w:rPr>
          <w:rFonts w:ascii="Century Gothic" w:eastAsia="Times New Roman" w:hAnsi="Century Gothic" w:cs="Times New Roman"/>
          <w:b/>
          <w:sz w:val="20"/>
          <w:szCs w:val="20"/>
          <w:lang w:eastAsia="es-ES"/>
        </w:rPr>
      </w:pPr>
      <w:r>
        <w:rPr>
          <w:rFonts w:ascii="Century Gothic" w:eastAsia="Times New Roman" w:hAnsi="Century Gothic" w:cs="Times New Roman"/>
          <w:b/>
          <w:sz w:val="20"/>
          <w:szCs w:val="20"/>
          <w:lang w:eastAsia="es-ES"/>
        </w:rPr>
        <w:lastRenderedPageBreak/>
        <w:t>Este formulario</w:t>
      </w:r>
      <w:r w:rsidR="00092CEA" w:rsidRPr="00092CEA">
        <w:rPr>
          <w:rFonts w:ascii="Century Gothic" w:eastAsia="Times New Roman" w:hAnsi="Century Gothic" w:cs="Times New Roman"/>
          <w:b/>
          <w:sz w:val="20"/>
          <w:szCs w:val="20"/>
          <w:lang w:eastAsia="es-ES"/>
        </w:rPr>
        <w:t xml:space="preserve"> junto con la documentación</w:t>
      </w:r>
      <w:r w:rsidR="00920A5F">
        <w:rPr>
          <w:rFonts w:ascii="Century Gothic" w:eastAsia="Times New Roman" w:hAnsi="Century Gothic" w:cs="Times New Roman"/>
          <w:b/>
          <w:sz w:val="20"/>
          <w:szCs w:val="20"/>
          <w:lang w:eastAsia="es-ES"/>
        </w:rPr>
        <w:t xml:space="preserve"> indicada</w:t>
      </w:r>
      <w:r w:rsidR="00B04EBA">
        <w:rPr>
          <w:rFonts w:ascii="Century Gothic" w:eastAsia="Times New Roman" w:hAnsi="Century Gothic" w:cs="Times New Roman"/>
          <w:b/>
          <w:sz w:val="20"/>
          <w:szCs w:val="20"/>
          <w:lang w:eastAsia="es-ES"/>
        </w:rPr>
        <w:t xml:space="preserve"> más arriba</w:t>
      </w:r>
      <w:r w:rsidR="00092CEA" w:rsidRPr="00092CEA">
        <w:rPr>
          <w:rFonts w:ascii="Century Gothic" w:eastAsia="Times New Roman" w:hAnsi="Century Gothic" w:cs="Times New Roman"/>
          <w:b/>
          <w:sz w:val="20"/>
          <w:szCs w:val="20"/>
          <w:lang w:eastAsia="es-ES"/>
        </w:rPr>
        <w:t xml:space="preserve"> </w:t>
      </w:r>
      <w:r w:rsidR="00092CEA" w:rsidRPr="00BE0343">
        <w:rPr>
          <w:rFonts w:ascii="Century Gothic" w:eastAsia="Times New Roman" w:hAnsi="Century Gothic" w:cs="Times New Roman"/>
          <w:b/>
          <w:sz w:val="20"/>
          <w:szCs w:val="20"/>
          <w:lang w:eastAsia="es-ES"/>
        </w:rPr>
        <w:t xml:space="preserve">se </w:t>
      </w:r>
      <w:r w:rsidR="00920A5F">
        <w:rPr>
          <w:rFonts w:ascii="Century Gothic" w:eastAsia="Times New Roman" w:hAnsi="Century Gothic" w:cs="Times New Roman"/>
          <w:b/>
          <w:sz w:val="20"/>
          <w:szCs w:val="20"/>
          <w:lang w:eastAsia="es-ES"/>
        </w:rPr>
        <w:t xml:space="preserve">entregará en la Oficina de Relaciones Internacionales (ORI) de la Facultad de Derecho o se enviará escaneada </w:t>
      </w:r>
      <w:r>
        <w:rPr>
          <w:rFonts w:ascii="Century Gothic" w:eastAsia="Times New Roman" w:hAnsi="Century Gothic" w:cs="Times New Roman"/>
          <w:b/>
          <w:sz w:val="20"/>
          <w:szCs w:val="20"/>
          <w:lang w:eastAsia="es-ES"/>
        </w:rPr>
        <w:t xml:space="preserve">en un solo archivo </w:t>
      </w:r>
      <w:r w:rsidR="00920A5F">
        <w:rPr>
          <w:rFonts w:ascii="Century Gothic" w:eastAsia="Times New Roman" w:hAnsi="Century Gothic" w:cs="Times New Roman"/>
          <w:b/>
          <w:sz w:val="20"/>
          <w:szCs w:val="20"/>
          <w:lang w:eastAsia="es-ES"/>
        </w:rPr>
        <w:t xml:space="preserve">(asunto: </w:t>
      </w:r>
      <w:r w:rsidR="00A23C16">
        <w:rPr>
          <w:rFonts w:ascii="Century Gothic" w:eastAsia="Times New Roman" w:hAnsi="Century Gothic" w:cs="Times New Roman"/>
          <w:b/>
          <w:sz w:val="20"/>
          <w:szCs w:val="20"/>
          <w:lang w:eastAsia="es-ES"/>
        </w:rPr>
        <w:t>“</w:t>
      </w:r>
      <w:r w:rsidR="00920A5F">
        <w:rPr>
          <w:rFonts w:ascii="Century Gothic" w:eastAsia="Times New Roman" w:hAnsi="Century Gothic" w:cs="Times New Roman"/>
          <w:b/>
          <w:sz w:val="20"/>
          <w:szCs w:val="20"/>
          <w:lang w:eastAsia="es-ES"/>
        </w:rPr>
        <w:t>Curso Stetson</w:t>
      </w:r>
      <w:r w:rsidR="00A23C16">
        <w:rPr>
          <w:rFonts w:ascii="Century Gothic" w:eastAsia="Times New Roman" w:hAnsi="Century Gothic" w:cs="Times New Roman"/>
          <w:b/>
          <w:sz w:val="20"/>
          <w:szCs w:val="20"/>
          <w:lang w:eastAsia="es-ES"/>
        </w:rPr>
        <w:t>”</w:t>
      </w:r>
      <w:r w:rsidR="00920A5F">
        <w:rPr>
          <w:rFonts w:ascii="Century Gothic" w:eastAsia="Times New Roman" w:hAnsi="Century Gothic" w:cs="Times New Roman"/>
          <w:b/>
          <w:sz w:val="20"/>
          <w:szCs w:val="20"/>
          <w:lang w:eastAsia="es-ES"/>
        </w:rPr>
        <w:t xml:space="preserve">) </w:t>
      </w:r>
      <w:r w:rsidR="00092CEA" w:rsidRPr="00BE0343">
        <w:rPr>
          <w:rFonts w:ascii="Century Gothic" w:eastAsia="Times New Roman" w:hAnsi="Century Gothic" w:cs="Times New Roman"/>
          <w:b/>
          <w:sz w:val="20"/>
          <w:szCs w:val="20"/>
          <w:lang w:eastAsia="es-ES"/>
        </w:rPr>
        <w:t xml:space="preserve">a </w:t>
      </w:r>
      <w:hyperlink r:id="rId10" w:history="1">
        <w:r w:rsidR="000F527D" w:rsidRPr="00580573">
          <w:rPr>
            <w:rStyle w:val="Hipervnculo"/>
            <w:rFonts w:ascii="Century Gothic" w:eastAsia="Times New Roman" w:hAnsi="Century Gothic" w:cs="Times New Roman"/>
            <w:b/>
            <w:sz w:val="20"/>
            <w:szCs w:val="20"/>
            <w:lang w:eastAsia="es-ES"/>
          </w:rPr>
          <w:t>oriderecho@ugr.es</w:t>
        </w:r>
      </w:hyperlink>
      <w:r w:rsidR="00B04EBA">
        <w:rPr>
          <w:rFonts w:ascii="Century Gothic" w:eastAsia="Times New Roman" w:hAnsi="Century Gothic" w:cs="Times New Roman"/>
          <w:b/>
          <w:sz w:val="20"/>
          <w:szCs w:val="20"/>
          <w:lang w:eastAsia="es-ES"/>
        </w:rPr>
        <w:t xml:space="preserve"> </w:t>
      </w:r>
      <w:r w:rsidR="00B04EBA" w:rsidRPr="00B04EBA">
        <w:rPr>
          <w:rFonts w:ascii="Century Gothic" w:eastAsia="Times New Roman" w:hAnsi="Century Gothic" w:cs="Times New Roman"/>
          <w:b/>
          <w:sz w:val="20"/>
          <w:szCs w:val="20"/>
          <w:u w:val="single"/>
          <w:lang w:eastAsia="es-ES"/>
        </w:rPr>
        <w:t>hasta el 31 de mayo</w:t>
      </w:r>
      <w:r w:rsidR="00A848A5">
        <w:rPr>
          <w:rFonts w:ascii="Century Gothic" w:eastAsia="Times New Roman" w:hAnsi="Century Gothic" w:cs="Times New Roman"/>
          <w:b/>
          <w:sz w:val="20"/>
          <w:szCs w:val="20"/>
          <w:lang w:eastAsia="es-ES"/>
        </w:rPr>
        <w:t xml:space="preserve"> de 2019</w:t>
      </w:r>
      <w:r w:rsidR="00092CEA" w:rsidRPr="00BE0343">
        <w:rPr>
          <w:rFonts w:ascii="Century Gothic" w:eastAsia="Times New Roman" w:hAnsi="Century Gothic" w:cs="Times New Roman"/>
          <w:b/>
          <w:sz w:val="20"/>
          <w:szCs w:val="20"/>
          <w:lang w:eastAsia="es-ES"/>
        </w:rPr>
        <w:t>.</w:t>
      </w:r>
    </w:p>
    <w:p w:rsidR="00092CEA" w:rsidRPr="00092CEA" w:rsidRDefault="00092CEA" w:rsidP="00092CEA">
      <w:pPr>
        <w:spacing w:after="0" w:line="240" w:lineRule="auto"/>
        <w:rPr>
          <w:rFonts w:ascii="Times New Roman" w:eastAsia="Times New Roman" w:hAnsi="Times New Roman" w:cs="Times New Roman"/>
          <w:b/>
          <w:lang w:eastAsia="es-ES"/>
        </w:rPr>
      </w:pPr>
      <w:r>
        <w:rPr>
          <w:rFonts w:ascii="Times New Roman" w:eastAsia="Times New Roman" w:hAnsi="Times New Roman" w:cs="Times New Roman"/>
          <w:noProof/>
          <w:sz w:val="20"/>
          <w:szCs w:val="20"/>
          <w:lang w:eastAsia="es-ES"/>
        </w:rPr>
        <mc:AlternateContent>
          <mc:Choice Requires="wps">
            <w:drawing>
              <wp:anchor distT="0" distB="0" distL="114300" distR="114300" simplePos="0" relativeHeight="251664384" behindDoc="0" locked="0" layoutInCell="1" allowOverlap="1">
                <wp:simplePos x="0" y="0"/>
                <wp:positionH relativeFrom="column">
                  <wp:posOffset>-390525</wp:posOffset>
                </wp:positionH>
                <wp:positionV relativeFrom="paragraph">
                  <wp:posOffset>269240</wp:posOffset>
                </wp:positionV>
                <wp:extent cx="6859270" cy="610870"/>
                <wp:effectExtent l="0" t="0" r="17780" b="1778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610870"/>
                        </a:xfrm>
                        <a:prstGeom prst="rect">
                          <a:avLst/>
                        </a:prstGeom>
                        <a:solidFill>
                          <a:srgbClr val="FFFFFF"/>
                        </a:solidFill>
                        <a:ln w="19050">
                          <a:solidFill>
                            <a:srgbClr val="000000"/>
                          </a:solidFill>
                          <a:miter lim="800000"/>
                          <a:headEnd/>
                          <a:tailEnd/>
                        </a:ln>
                      </wps:spPr>
                      <wps:txbx>
                        <w:txbxContent>
                          <w:p w:rsidR="00092CEA" w:rsidRDefault="00092CEA" w:rsidP="00092CEA">
                            <w:pPr>
                              <w:jc w:val="both"/>
                              <w:rPr>
                                <w:rFonts w:ascii="Arial" w:hAnsi="Arial" w:cs="Arial"/>
                                <w:i/>
                                <w:sz w:val="12"/>
                                <w:szCs w:val="16"/>
                              </w:rPr>
                            </w:pPr>
                            <w:r w:rsidRPr="00AB0EE5">
                              <w:rPr>
                                <w:rFonts w:ascii="Arial" w:hAnsi="Arial" w:cs="Arial"/>
                                <w:i/>
                                <w:sz w:val="12"/>
                                <w:szCs w:val="16"/>
                              </w:rPr>
                              <w:t>Sus datos personales contenidos en la documentación que presenta a Registro serán tratados por la UNIVERSIDAD DE GRANADA, con sede en Avda. del Hospicio, s/n, 18071 Granada, con la finalidad de controlar la entrada y salida de documentos a y desde la Universidad o dirigidos a otras Administraciones Públicas con las que exista convenio de colaboración, la expedición de recibos de presentación, cotejo y compulsa de documentos, así como el archivo electrónico de solicitudes, escritos y comunicaciones que se reciban o remitan para su registro.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p>
                          <w:p w:rsidR="00B04EBA" w:rsidRDefault="00B04EBA" w:rsidP="00092CEA">
                            <w:pPr>
                              <w:jc w:val="both"/>
                              <w:rPr>
                                <w:rFonts w:ascii="Arial" w:hAnsi="Arial" w:cs="Arial"/>
                                <w:i/>
                                <w:sz w:val="12"/>
                                <w:szCs w:val="16"/>
                              </w:rPr>
                            </w:pPr>
                          </w:p>
                          <w:p w:rsidR="00B04EBA" w:rsidRPr="00AB0EE5" w:rsidRDefault="00B04EBA" w:rsidP="00092CEA">
                            <w:pPr>
                              <w:jc w:val="both"/>
                              <w:rPr>
                                <w:sz w:val="12"/>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0.75pt;margin-top:21.2pt;width:540.1pt;height:4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" strokeweight="1.5pt">
                <v:textbox>
                  <w:txbxContent>
                    <w:p w:rsidR="00092CEA" w:rsidRDefault="00092CEA" w:rsidP="00092CEA">
                      <w:pPr>
                        <w:jc w:val="both"/>
                        <w:rPr>
                          <w:rFonts w:ascii="Arial" w:hAnsi="Arial" w:cs="Arial"/>
                          <w:i/>
                          <w:sz w:val="12"/>
                          <w:szCs w:val="16"/>
                        </w:rPr>
                      </w:pPr>
                      <w:r w:rsidRPr="00AB0EE5">
                        <w:rPr>
                          <w:rFonts w:ascii="Arial" w:hAnsi="Arial" w:cs="Arial"/>
                          <w:i/>
                          <w:sz w:val="12"/>
                          <w:szCs w:val="16"/>
                        </w:rPr>
                        <w:t>Sus datos personales contenidos en la documentación que presenta a Registro serán tratados por la UNIVERSIDAD DE GRANADA, con sede en Avda. del Hospicio, s/n, 18071 Granada, con la finalidad de controlar la entrada y salida de documentos a y desde la Universidad o dirigidos a otras Administraciones Públicas con las que exista convenio de colaboración, la expedición de recibos de presentación, cotejo y compulsa de documentos, así como el archivo electrónico de solicitudes, escritos y comunicaciones que se reciban o remitan para su registro.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p>
                    <w:p w:rsidR="00B04EBA" w:rsidRDefault="00B04EBA" w:rsidP="00092CEA">
                      <w:pPr>
                        <w:jc w:val="both"/>
                        <w:rPr>
                          <w:rFonts w:ascii="Arial" w:hAnsi="Arial" w:cs="Arial"/>
                          <w:i/>
                          <w:sz w:val="12"/>
                          <w:szCs w:val="16"/>
                        </w:rPr>
                      </w:pPr>
                    </w:p>
                    <w:p w:rsidR="00B04EBA" w:rsidRPr="00AB0EE5" w:rsidRDefault="00B04EBA" w:rsidP="00092CEA">
                      <w:pPr>
                        <w:jc w:val="both"/>
                        <w:rPr>
                          <w:sz w:val="12"/>
                          <w:szCs w:val="16"/>
                        </w:rPr>
                      </w:pPr>
                    </w:p>
                  </w:txbxContent>
                </v:textbox>
                <w10:wrap type="square"/>
              </v:shape>
            </w:pict>
          </mc:Fallback>
        </mc:AlternateContent>
      </w:r>
    </w:p>
    <w:p w:rsidR="00092CEA" w:rsidRPr="006D7032" w:rsidRDefault="00092CEA" w:rsidP="006D7032">
      <w:pPr>
        <w:ind w:firstLine="708"/>
      </w:pPr>
    </w:p>
    <w:sectPr w:rsidR="00092CEA" w:rsidRPr="006D70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D6125"/>
    <w:multiLevelType w:val="hybridMultilevel"/>
    <w:tmpl w:val="16A646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33824A3"/>
    <w:multiLevelType w:val="hybridMultilevel"/>
    <w:tmpl w:val="F93E69B8"/>
    <w:lvl w:ilvl="0" w:tplc="18B65974">
      <w:start w:val="1"/>
      <w:numFmt w:val="decimal"/>
      <w:lvlText w:val="%1."/>
      <w:lvlJc w:val="left"/>
      <w:pPr>
        <w:ind w:left="720" w:hanging="360"/>
      </w:pPr>
      <w:rPr>
        <w:rFonts w:ascii="Times New Roman" w:eastAsia="Times New Roman"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32"/>
    <w:rsid w:val="00092CEA"/>
    <w:rsid w:val="000F527D"/>
    <w:rsid w:val="001D172D"/>
    <w:rsid w:val="00246155"/>
    <w:rsid w:val="002514E7"/>
    <w:rsid w:val="00504C40"/>
    <w:rsid w:val="005C100E"/>
    <w:rsid w:val="005C2A3A"/>
    <w:rsid w:val="005E6C81"/>
    <w:rsid w:val="00601B96"/>
    <w:rsid w:val="006A2A43"/>
    <w:rsid w:val="006B2A74"/>
    <w:rsid w:val="006C5012"/>
    <w:rsid w:val="006D7032"/>
    <w:rsid w:val="006E701A"/>
    <w:rsid w:val="00807A4F"/>
    <w:rsid w:val="008C50E3"/>
    <w:rsid w:val="00920A5F"/>
    <w:rsid w:val="00952215"/>
    <w:rsid w:val="00961940"/>
    <w:rsid w:val="009A7917"/>
    <w:rsid w:val="00A20614"/>
    <w:rsid w:val="00A23C16"/>
    <w:rsid w:val="00A848A5"/>
    <w:rsid w:val="00AC10FD"/>
    <w:rsid w:val="00AF5F6B"/>
    <w:rsid w:val="00B04EBA"/>
    <w:rsid w:val="00B90D81"/>
    <w:rsid w:val="00BE0343"/>
    <w:rsid w:val="00E6690B"/>
    <w:rsid w:val="00F042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2CEA"/>
    <w:rPr>
      <w:color w:val="0000FF" w:themeColor="hyperlink"/>
      <w:u w:val="single"/>
    </w:rPr>
  </w:style>
  <w:style w:type="character" w:customStyle="1" w:styleId="UnresolvedMention">
    <w:name w:val="Unresolved Mention"/>
    <w:basedOn w:val="Fuentedeprrafopredeter"/>
    <w:uiPriority w:val="99"/>
    <w:semiHidden/>
    <w:unhideWhenUsed/>
    <w:rsid w:val="000F527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2CEA"/>
    <w:rPr>
      <w:color w:val="0000FF" w:themeColor="hyperlink"/>
      <w:u w:val="single"/>
    </w:rPr>
  </w:style>
  <w:style w:type="character" w:customStyle="1" w:styleId="UnresolvedMention">
    <w:name w:val="Unresolved Mention"/>
    <w:basedOn w:val="Fuentedeprrafopredeter"/>
    <w:uiPriority w:val="99"/>
    <w:semiHidden/>
    <w:unhideWhenUsed/>
    <w:rsid w:val="000F52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riderecho@ugr.es" TargetMode="External"/><Relationship Id="rId4" Type="http://schemas.openxmlformats.org/officeDocument/2006/relationships/settings" Target="settings.xml"/><Relationship Id="rId9" Type="http://schemas.openxmlformats.org/officeDocument/2006/relationships/hyperlink" Target="mailto:oriderecho@ug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254</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2019-04-26T10:36:00Z</cp:lastPrinted>
  <dcterms:created xsi:type="dcterms:W3CDTF">2019-04-26T10:29:00Z</dcterms:created>
  <dcterms:modified xsi:type="dcterms:W3CDTF">2019-04-26T10:40:00Z</dcterms:modified>
</cp:coreProperties>
</file>